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D8C8" w14:textId="54EF365D" w:rsidR="00280A45" w:rsidRPr="004F4821" w:rsidRDefault="004F4821" w:rsidP="00D05074">
      <w:pPr>
        <w:pStyle w:val="Otsikko1"/>
      </w:pPr>
      <w:r>
        <w:t xml:space="preserve">Toimitila- ja tonttipalvelun </w:t>
      </w:r>
      <w:r w:rsidR="00280A45" w:rsidRPr="004F4821">
        <w:t xml:space="preserve">tietosuojaseloste </w:t>
      </w:r>
    </w:p>
    <w:p w14:paraId="73F0821F" w14:textId="42AAB06F" w:rsidR="00280A45" w:rsidRPr="004F4821" w:rsidRDefault="004F4821" w:rsidP="004F4821">
      <w:pPr>
        <w:spacing w:line="276" w:lineRule="auto"/>
        <w:rPr>
          <w:rFonts w:cs="Arial"/>
        </w:rPr>
      </w:pPr>
      <w:r w:rsidRPr="004F4821">
        <w:rPr>
          <w:rFonts w:cs="Arial"/>
        </w:rPr>
        <w:t>Tämä on EU:n yleisen tietosuoja-asetuksen (GDPR) ja Tietosuojalain (1050/2018) mukainen rekisteri- ja tietosuojaseloste yritykselle </w:t>
      </w:r>
      <w:r w:rsidRPr="009356CE">
        <w:rPr>
          <w:rFonts w:cs="Arial"/>
          <w:b/>
          <w:bCs/>
          <w:color w:val="FF0000"/>
        </w:rPr>
        <w:t>xxx</w:t>
      </w:r>
      <w:r w:rsidRPr="004F4821">
        <w:rPr>
          <w:rFonts w:cs="Arial"/>
        </w:rPr>
        <w:t>. </w:t>
      </w:r>
      <w:r w:rsidR="00280A45" w:rsidRPr="004F4821">
        <w:rPr>
          <w:rFonts w:cs="Arial"/>
        </w:rPr>
        <w:t xml:space="preserve">Laadittu </w:t>
      </w:r>
      <w:r w:rsidR="00280A45" w:rsidRPr="009356CE">
        <w:rPr>
          <w:rFonts w:cs="Arial"/>
          <w:color w:val="FF0000"/>
        </w:rPr>
        <w:t>xxx</w:t>
      </w:r>
      <w:r w:rsidR="00280A45" w:rsidRPr="004F4821">
        <w:rPr>
          <w:rFonts w:cs="Arial"/>
        </w:rPr>
        <w:t xml:space="preserve">. Viimeisin muutos </w:t>
      </w:r>
      <w:r w:rsidR="00280A45" w:rsidRPr="009356CE">
        <w:rPr>
          <w:rFonts w:cs="Arial"/>
          <w:color w:val="FF0000"/>
        </w:rPr>
        <w:t>xxx</w:t>
      </w:r>
      <w:r w:rsidR="00280A45" w:rsidRPr="004F4821">
        <w:rPr>
          <w:rFonts w:cs="Arial"/>
        </w:rPr>
        <w:t>.</w:t>
      </w:r>
    </w:p>
    <w:p w14:paraId="521A331A" w14:textId="4BA04590" w:rsidR="00280A45" w:rsidRPr="004F4821" w:rsidRDefault="00280A45" w:rsidP="004F4821">
      <w:pPr>
        <w:pStyle w:val="Otsikko2"/>
        <w:spacing w:line="276" w:lineRule="auto"/>
      </w:pPr>
      <w:r w:rsidRPr="004F4821">
        <w:t xml:space="preserve">Rekisterinpitäjä </w:t>
      </w:r>
    </w:p>
    <w:p w14:paraId="12D9F1BE" w14:textId="77777777" w:rsidR="004F4821" w:rsidRDefault="00280A45" w:rsidP="004F4821">
      <w:pPr>
        <w:spacing w:line="276" w:lineRule="auto"/>
      </w:pPr>
      <w:r w:rsidRPr="004F4821">
        <w:rPr>
          <w:rFonts w:cs="Arial"/>
        </w:rPr>
        <w:t>Rekisterin ylläpitäjänä toimii seuraava taho / toimivat seuraavat tahot:</w:t>
      </w:r>
    </w:p>
    <w:p w14:paraId="156B2977" w14:textId="31D35112" w:rsidR="00280A45" w:rsidRDefault="00280A45" w:rsidP="004F4821">
      <w:pPr>
        <w:pStyle w:val="Otsikko2"/>
        <w:spacing w:line="276" w:lineRule="auto"/>
      </w:pPr>
      <w:r w:rsidRPr="004F4821">
        <w:t>Rekisteristä vastaava yhteyshenkilö</w:t>
      </w:r>
    </w:p>
    <w:p w14:paraId="7CAF4377" w14:textId="237FED96" w:rsidR="009356CE" w:rsidRPr="009356CE" w:rsidRDefault="009356CE" w:rsidP="009356CE">
      <w:pPr>
        <w:rPr>
          <w:color w:val="FF0000"/>
        </w:rPr>
      </w:pPr>
      <w:r w:rsidRPr="009356CE">
        <w:rPr>
          <w:color w:val="FF0000"/>
        </w:rPr>
        <w:t>Yhteyshenkilön nimi</w:t>
      </w:r>
    </w:p>
    <w:p w14:paraId="2E2AC4D4" w14:textId="77777777" w:rsidR="00280A45" w:rsidRPr="004F4821" w:rsidRDefault="00280A45" w:rsidP="004F4821">
      <w:pPr>
        <w:pStyle w:val="Otsikko2"/>
        <w:spacing w:line="276" w:lineRule="auto"/>
      </w:pPr>
      <w:r w:rsidRPr="004F4821">
        <w:t xml:space="preserve">Rekisterin nimi </w:t>
      </w:r>
    </w:p>
    <w:p w14:paraId="05D221BB" w14:textId="14ECFA80" w:rsidR="00280A45" w:rsidRPr="009356CE" w:rsidRDefault="00280A45" w:rsidP="004F4821">
      <w:pPr>
        <w:spacing w:line="276" w:lineRule="auto"/>
        <w:rPr>
          <w:rFonts w:cs="Arial"/>
          <w:color w:val="FF0000"/>
        </w:rPr>
      </w:pPr>
      <w:r w:rsidRPr="009356CE">
        <w:rPr>
          <w:rFonts w:cs="Arial"/>
          <w:color w:val="FF0000"/>
        </w:rPr>
        <w:t>xxx</w:t>
      </w:r>
      <w:r w:rsidR="004F4821" w:rsidRPr="009356CE">
        <w:rPr>
          <w:rFonts w:cs="Arial"/>
          <w:color w:val="FF0000"/>
        </w:rPr>
        <w:t xml:space="preserve"> seudun</w:t>
      </w:r>
      <w:r w:rsidRPr="009356CE">
        <w:rPr>
          <w:rFonts w:cs="Arial"/>
          <w:color w:val="FF0000"/>
        </w:rPr>
        <w:t xml:space="preserve"> toimitila- ja tonttipalvelu </w:t>
      </w:r>
    </w:p>
    <w:p w14:paraId="413227F3" w14:textId="0F0430C3" w:rsidR="00280A45" w:rsidRPr="004F4821" w:rsidRDefault="00280A45" w:rsidP="004F4821">
      <w:pPr>
        <w:pStyle w:val="Otsikko2"/>
        <w:spacing w:line="276" w:lineRule="auto"/>
      </w:pPr>
      <w:r w:rsidRPr="004F4821">
        <w:t xml:space="preserve">Oikeusperuste ja henkilötietojen käsittelyn tarkoitus </w:t>
      </w:r>
    </w:p>
    <w:p w14:paraId="18FBE8F3" w14:textId="77777777" w:rsidR="00280A45" w:rsidRPr="004F4821" w:rsidRDefault="00280A45" w:rsidP="004F4821">
      <w:pPr>
        <w:spacing w:line="276" w:lineRule="auto"/>
        <w:rPr>
          <w:rFonts w:cs="Arial"/>
        </w:rPr>
      </w:pPr>
      <w:r w:rsidRPr="004F4821">
        <w:rPr>
          <w:rFonts w:cs="Arial"/>
        </w:rPr>
        <w:t xml:space="preserve">EU:n yleisen tietosuoja-asetuksen mukainen oikeusperuste henkilötietojen käsittelylle on </w:t>
      </w:r>
    </w:p>
    <w:p w14:paraId="6E4F783E" w14:textId="77777777" w:rsidR="004F4821" w:rsidRDefault="00280A45" w:rsidP="004F4821">
      <w:pPr>
        <w:pStyle w:val="Luettelokappale"/>
        <w:numPr>
          <w:ilvl w:val="0"/>
          <w:numId w:val="3"/>
        </w:numPr>
        <w:spacing w:line="276" w:lineRule="auto"/>
        <w:rPr>
          <w:rFonts w:cs="Arial"/>
        </w:rPr>
      </w:pPr>
      <w:r w:rsidRPr="004F4821">
        <w:rPr>
          <w:rFonts w:cs="Arial"/>
        </w:rPr>
        <w:t>henkilön suostumus</w:t>
      </w:r>
    </w:p>
    <w:p w14:paraId="09D9A499" w14:textId="77777777" w:rsidR="004F4821" w:rsidRDefault="00280A45" w:rsidP="004F4821">
      <w:pPr>
        <w:pStyle w:val="Luettelokappale"/>
        <w:numPr>
          <w:ilvl w:val="0"/>
          <w:numId w:val="3"/>
        </w:numPr>
        <w:spacing w:line="276" w:lineRule="auto"/>
        <w:rPr>
          <w:rFonts w:cs="Arial"/>
        </w:rPr>
      </w:pPr>
      <w:r w:rsidRPr="004F4821">
        <w:rPr>
          <w:rFonts w:cs="Arial"/>
        </w:rPr>
        <w:t>sopimus, jossa rekisteröity on osapuolena</w:t>
      </w:r>
    </w:p>
    <w:p w14:paraId="4D9E9962" w14:textId="5ABFC446" w:rsidR="00280A45" w:rsidRPr="004F4821" w:rsidRDefault="00280A45" w:rsidP="004F4821">
      <w:pPr>
        <w:pStyle w:val="Luettelokappale"/>
        <w:numPr>
          <w:ilvl w:val="0"/>
          <w:numId w:val="3"/>
        </w:numPr>
        <w:spacing w:line="276" w:lineRule="auto"/>
        <w:rPr>
          <w:rFonts w:cs="Arial"/>
        </w:rPr>
      </w:pPr>
      <w:r w:rsidRPr="004F4821">
        <w:rPr>
          <w:rFonts w:cs="Arial"/>
        </w:rPr>
        <w:t>kuntien ja kaupunkien asiakastyön hoitaminen</w:t>
      </w:r>
    </w:p>
    <w:p w14:paraId="72D7C8F1" w14:textId="2ECF5546" w:rsidR="00280A45" w:rsidRPr="004F4821" w:rsidRDefault="00280A45" w:rsidP="004F4821">
      <w:pPr>
        <w:pStyle w:val="Otsikko2"/>
        <w:spacing w:line="276" w:lineRule="auto"/>
      </w:pPr>
      <w:r w:rsidRPr="004F4821">
        <w:t>Rekisterinpitäjän oikeutettu etu</w:t>
      </w:r>
    </w:p>
    <w:p w14:paraId="2E73488A" w14:textId="77777777" w:rsidR="00280A45" w:rsidRPr="004F4821" w:rsidRDefault="00280A45" w:rsidP="004F4821">
      <w:pPr>
        <w:spacing w:line="276" w:lineRule="auto"/>
        <w:rPr>
          <w:rFonts w:cs="Arial"/>
        </w:rPr>
      </w:pPr>
      <w:r w:rsidRPr="004F4821">
        <w:rPr>
          <w:rFonts w:cs="Arial"/>
        </w:rPr>
        <w:t xml:space="preserve">Rekisterinpitäjän oikeutettuna etuna on asiakassuhteen hoitaminen, organisaation toimintaan liittyvien palveluiden tarjoaminen ja tuotanto, mukaan lukien kyselyiden lähettäminen. </w:t>
      </w:r>
    </w:p>
    <w:p w14:paraId="76F36AF3" w14:textId="0190E379" w:rsidR="00280A45" w:rsidRPr="004F4821" w:rsidRDefault="00280A45" w:rsidP="004F4821">
      <w:pPr>
        <w:spacing w:line="276" w:lineRule="auto"/>
        <w:rPr>
          <w:rFonts w:cs="Arial"/>
        </w:rPr>
      </w:pPr>
      <w:r w:rsidRPr="004F4821">
        <w:rPr>
          <w:rFonts w:cs="Arial"/>
        </w:rPr>
        <w:t xml:space="preserve">Henkilötietoja käsitellään vain siinä määrin kuin on tarpeen em. tarkoitusten toteuttamiseksi ja tavalla, jota rekisteröidyt voivat kohtuudella odottaa tietoja antaessaan. Tietoja kerätään ensisijaisesti rekisteripitäjän palveluiden piiriin kuuluvilta yrityksiltä, yhteisöiltä ja yksityishenkilöiltä. </w:t>
      </w:r>
    </w:p>
    <w:p w14:paraId="394D0C37" w14:textId="77777777" w:rsidR="00280A45" w:rsidRPr="004F4821" w:rsidRDefault="00280A45" w:rsidP="004F4821">
      <w:pPr>
        <w:spacing w:line="276" w:lineRule="auto"/>
        <w:rPr>
          <w:rFonts w:cs="Arial"/>
        </w:rPr>
      </w:pPr>
      <w:r w:rsidRPr="004F4821">
        <w:rPr>
          <w:rFonts w:cs="Arial"/>
        </w:rPr>
        <w:t>Henkilötietojen käsittelyn tarkoitus on asiakkaille tarjottavien palveluiden mahdollistaminen ja asiakassuhteen ylläpito. Tietoja ei käytetä automatisoituun päätöksentekoon tai profilointiin.</w:t>
      </w:r>
    </w:p>
    <w:p w14:paraId="35F81E9D" w14:textId="63072D41" w:rsidR="00280A45" w:rsidRPr="004F4821" w:rsidRDefault="00280A45" w:rsidP="004F4821">
      <w:pPr>
        <w:pStyle w:val="Otsikko2"/>
        <w:spacing w:line="276" w:lineRule="auto"/>
      </w:pPr>
      <w:r w:rsidRPr="004F4821">
        <w:t>Rekisterin tietosisältö</w:t>
      </w:r>
    </w:p>
    <w:p w14:paraId="497620C5" w14:textId="77777777" w:rsidR="00280A45" w:rsidRPr="004F4821" w:rsidRDefault="00280A45" w:rsidP="00D43C71">
      <w:pPr>
        <w:pStyle w:val="Otsikko3"/>
      </w:pPr>
      <w:r w:rsidRPr="004F4821">
        <w:t xml:space="preserve">Rekisteröityneet käyttäjät </w:t>
      </w:r>
    </w:p>
    <w:p w14:paraId="04D50329" w14:textId="7201AEC9" w:rsidR="00280A45" w:rsidRPr="00D43C71" w:rsidRDefault="00280A45" w:rsidP="00D43C71">
      <w:pPr>
        <w:pStyle w:val="Luettelokappale"/>
        <w:numPr>
          <w:ilvl w:val="0"/>
          <w:numId w:val="6"/>
        </w:numPr>
        <w:spacing w:line="276" w:lineRule="auto"/>
        <w:rPr>
          <w:rFonts w:cs="Arial"/>
        </w:rPr>
      </w:pPr>
      <w:r w:rsidRPr="00D43C71">
        <w:rPr>
          <w:rFonts w:cs="Arial"/>
        </w:rPr>
        <w:t>käyttäjistä tallennetaan seuraavat tiedot: nimi, organisaatio, puhelinnumero ja sähköposti</w:t>
      </w:r>
    </w:p>
    <w:p w14:paraId="2496BD07" w14:textId="77777777" w:rsidR="00280A45" w:rsidRPr="004F4821" w:rsidRDefault="00280A45" w:rsidP="00D43C71">
      <w:pPr>
        <w:pStyle w:val="Otsikko3"/>
      </w:pPr>
      <w:r w:rsidRPr="004F4821">
        <w:lastRenderedPageBreak/>
        <w:t xml:space="preserve">Rekisteröitymättömät käyttäjät </w:t>
      </w:r>
    </w:p>
    <w:p w14:paraId="04BF84D5" w14:textId="768645C0" w:rsidR="00280A45" w:rsidRPr="00D43C71" w:rsidRDefault="00280A45" w:rsidP="00D43C71">
      <w:pPr>
        <w:pStyle w:val="Luettelokappale"/>
        <w:numPr>
          <w:ilvl w:val="0"/>
          <w:numId w:val="6"/>
        </w:numPr>
        <w:spacing w:line="276" w:lineRule="auto"/>
        <w:rPr>
          <w:rFonts w:cs="Arial"/>
        </w:rPr>
      </w:pPr>
      <w:r w:rsidRPr="00D43C71">
        <w:rPr>
          <w:rFonts w:cs="Arial"/>
        </w:rPr>
        <w:t xml:space="preserve">Ilmoituksia varten yhteyshenkilöstä tallennetaan seuraavat tiedot: nimi, organisaatio (ei pakollinen), puhelinnumero ja sähköposti. </w:t>
      </w:r>
    </w:p>
    <w:p w14:paraId="5E6E3EC5" w14:textId="6535BFCA" w:rsidR="0072590E" w:rsidRDefault="0072590E" w:rsidP="0072590E">
      <w:pPr>
        <w:pStyle w:val="Otsikko3"/>
      </w:pPr>
      <w:r>
        <w:t>Muut henkilötiedot</w:t>
      </w:r>
    </w:p>
    <w:p w14:paraId="083BE31D" w14:textId="6B22A5B5" w:rsidR="0072590E" w:rsidRDefault="0072590E" w:rsidP="0072590E">
      <w:pPr>
        <w:pStyle w:val="Luettelokappale"/>
        <w:numPr>
          <w:ilvl w:val="0"/>
          <w:numId w:val="8"/>
        </w:numPr>
        <w:spacing w:line="276" w:lineRule="auto"/>
        <w:rPr>
          <w:rFonts w:cs="Arial"/>
        </w:rPr>
      </w:pPr>
      <w:r>
        <w:rPr>
          <w:rFonts w:cs="Arial"/>
        </w:rPr>
        <w:t>Kohteiden sivuilla olevissa kuvissa voi näkyä esimerkiksi parkkipaikalla olevien autojen rekisterinumeroita</w:t>
      </w:r>
    </w:p>
    <w:p w14:paraId="37B1FE41" w14:textId="38ADF51A" w:rsidR="0072590E" w:rsidRPr="0072590E" w:rsidRDefault="0072590E" w:rsidP="0072590E">
      <w:pPr>
        <w:spacing w:line="276" w:lineRule="auto"/>
        <w:rPr>
          <w:rFonts w:cs="Arial"/>
        </w:rPr>
      </w:pPr>
      <w:r w:rsidRPr="0072590E">
        <w:rPr>
          <w:rFonts w:cs="Arial"/>
        </w:rPr>
        <w:t>Tiedot poistetaan viimeistään 10 vuoden kuluttua viimeisestä asiakastapahtumasta</w:t>
      </w:r>
      <w:r w:rsidR="003B5DE1">
        <w:rPr>
          <w:rFonts w:cs="Arial"/>
        </w:rPr>
        <w:t>.</w:t>
      </w:r>
    </w:p>
    <w:p w14:paraId="5318B4F2" w14:textId="77777777" w:rsidR="00280A45" w:rsidRPr="004F4821" w:rsidRDefault="00280A45" w:rsidP="004F4821">
      <w:pPr>
        <w:pStyle w:val="Otsikko2"/>
        <w:spacing w:line="276" w:lineRule="auto"/>
      </w:pPr>
      <w:r w:rsidRPr="004F4821">
        <w:t>Säännönmukaiset tietolähteet</w:t>
      </w:r>
    </w:p>
    <w:p w14:paraId="11A36C3B" w14:textId="77777777" w:rsidR="00280A45" w:rsidRPr="004F4821" w:rsidRDefault="00280A45" w:rsidP="004F4821">
      <w:pPr>
        <w:spacing w:line="276" w:lineRule="auto"/>
        <w:rPr>
          <w:rFonts w:cs="Arial"/>
        </w:rPr>
      </w:pPr>
      <w:r w:rsidRPr="004F4821">
        <w:rPr>
          <w:rFonts w:cs="Arial"/>
        </w:rPr>
        <w:t xml:space="preserve">Järjestelmään rekisteröidyiltä organisaatioilta ja organisaatioiden henkilöiltä on saatu tiedot heiltä itseltään joko organisaation toimittamana tai järjestelmässä sijaitsevan toimitilojen ja -tonttien ilmoittamislomakkeen kautta (rekisteröitymättä). </w:t>
      </w:r>
    </w:p>
    <w:p w14:paraId="3A62151C" w14:textId="10EA8ABF" w:rsidR="00280A45" w:rsidRPr="004F4821" w:rsidRDefault="00280A45" w:rsidP="004F4821">
      <w:pPr>
        <w:spacing w:line="276" w:lineRule="auto"/>
        <w:rPr>
          <w:rFonts w:cs="Arial"/>
        </w:rPr>
      </w:pPr>
      <w:r w:rsidRPr="004F4821">
        <w:rPr>
          <w:rFonts w:cs="Arial"/>
        </w:rPr>
        <w:t xml:space="preserve">Rekisteröityneet käyttäjät voivat hallinnoida omia tietojaan. </w:t>
      </w:r>
      <w:r w:rsidR="006C5B5A">
        <w:rPr>
          <w:rFonts w:cs="Arial"/>
        </w:rPr>
        <w:t xml:space="preserve">Rekisteröitymättömien </w:t>
      </w:r>
      <w:r w:rsidR="00D43C71">
        <w:rPr>
          <w:rFonts w:cs="Arial"/>
        </w:rPr>
        <w:t>henkilöiden tietoja voi hallinnoida palvelun pääkäyttäjä.</w:t>
      </w:r>
    </w:p>
    <w:p w14:paraId="1B042CE9" w14:textId="255FF3C0" w:rsidR="00280A45" w:rsidRPr="004F4821" w:rsidRDefault="00280A45" w:rsidP="004F4821">
      <w:pPr>
        <w:pStyle w:val="Otsikko2"/>
        <w:spacing w:line="276" w:lineRule="auto"/>
      </w:pPr>
      <w:r w:rsidRPr="004F4821">
        <w:t>Tietojen säännönmukaiset luovutukset ja tietojen siirto EU:n tai ETA:n ulkopuolelle</w:t>
      </w:r>
    </w:p>
    <w:p w14:paraId="4DA62617" w14:textId="77777777" w:rsidR="00280A45" w:rsidRPr="004F4821" w:rsidRDefault="00280A45" w:rsidP="004F4821">
      <w:pPr>
        <w:spacing w:line="276" w:lineRule="auto"/>
        <w:rPr>
          <w:rFonts w:cs="Arial"/>
        </w:rPr>
      </w:pPr>
      <w:r w:rsidRPr="004F4821">
        <w:rPr>
          <w:rFonts w:cs="Arial"/>
        </w:rPr>
        <w:t xml:space="preserve">Tietoja ei luovuteta säännönmukaisesti muille tahoille. </w:t>
      </w:r>
    </w:p>
    <w:p w14:paraId="535A24F2" w14:textId="6D16DE1F" w:rsidR="00280A45" w:rsidRPr="004F4821" w:rsidRDefault="00280A45" w:rsidP="004F4821">
      <w:pPr>
        <w:pStyle w:val="Otsikko2"/>
        <w:spacing w:line="276" w:lineRule="auto"/>
      </w:pPr>
      <w:r w:rsidRPr="004F4821">
        <w:t>Rekisterin suojauksen periaatteet</w:t>
      </w:r>
    </w:p>
    <w:p w14:paraId="0247CD99" w14:textId="77777777" w:rsidR="00280A45" w:rsidRPr="004F4821" w:rsidRDefault="00280A45" w:rsidP="004F4821">
      <w:pPr>
        <w:spacing w:line="276" w:lineRule="auto"/>
        <w:rPr>
          <w:rFonts w:cs="Arial"/>
        </w:rPr>
      </w:pPr>
      <w:r w:rsidRPr="004F4821">
        <w:rPr>
          <w:rFonts w:cs="Arial"/>
        </w:rPr>
        <w:t xml:space="preserve">Rekisterin käsittelyssä noudatetaan huolellisuutta ja tietojärjestelmien avulla käsiteltävät tiedot suojataan asianmukaisesti. Kun rekisteritietoja säilytetään internetpalvelimilla, niiden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työntekijöiden toimesta, joiden työnkuvaan se kuuluu. </w:t>
      </w:r>
    </w:p>
    <w:p w14:paraId="70536ED2" w14:textId="21542F25" w:rsidR="00280A45" w:rsidRPr="004F4821" w:rsidRDefault="00280A45" w:rsidP="004F4821">
      <w:pPr>
        <w:pStyle w:val="Otsikko2"/>
        <w:spacing w:line="276" w:lineRule="auto"/>
      </w:pPr>
      <w:r w:rsidRPr="004F4821">
        <w:t xml:space="preserve">Tarkastusoikeus ja oikeus vaatia tiedon korjaamista </w:t>
      </w:r>
    </w:p>
    <w:p w14:paraId="5674A1C2" w14:textId="77777777" w:rsidR="00280A45" w:rsidRPr="004F4821" w:rsidRDefault="00280A45" w:rsidP="004F4821">
      <w:pPr>
        <w:spacing w:line="276" w:lineRule="auto"/>
        <w:rPr>
          <w:rFonts w:cs="Arial"/>
        </w:rPr>
      </w:pPr>
      <w:r w:rsidRPr="004F4821">
        <w:rPr>
          <w:rFonts w:cs="Arial"/>
        </w:rPr>
        <w:t xml:space="preserve">Jokaisella rekisterissä olevalla henkilöllä on oikeus tarkistaa rekisteriin tallennetut tietonsa ja vaatia mahdollisen virheellisen tiedon korjaamista tai puutteellisen tiedon täydentämistä. Mikäli henkilö haluaa tarkistaa hänestä tallennetut tiedot tai vaatia niihin oikaisua, pyyntö tulee lähettää kirjallisesti rekisterinpitäjälle. Rekisterinpitäjä voi pyytää tarvittaessa pyynnön esittäjää todistamaan henkilöllisyytensä. Rekisterinpitäjä vastaa asiakkaalle EU:n tietosuoja-asetuksessa säädetyssä ajassa (pääsääntöisesti kuukauden kuluessa). </w:t>
      </w:r>
    </w:p>
    <w:p w14:paraId="47F46D97" w14:textId="35A156DD" w:rsidR="00280A45" w:rsidRPr="004F4821" w:rsidRDefault="00280A45" w:rsidP="004F4821">
      <w:pPr>
        <w:pStyle w:val="Otsikko2"/>
        <w:spacing w:line="276" w:lineRule="auto"/>
      </w:pPr>
      <w:r w:rsidRPr="004F4821">
        <w:t>Muut henkilötietojen käsittelyyn liittyvät oikeudet</w:t>
      </w:r>
    </w:p>
    <w:p w14:paraId="14397503" w14:textId="328A88E1" w:rsidR="00280A45" w:rsidRPr="004F4821" w:rsidRDefault="00280A45" w:rsidP="004F4821">
      <w:pPr>
        <w:spacing w:line="276" w:lineRule="auto"/>
        <w:rPr>
          <w:rFonts w:cs="Arial"/>
        </w:rPr>
      </w:pPr>
      <w:r w:rsidRPr="004F4821">
        <w:rPr>
          <w:rFonts w:cs="Arial"/>
        </w:rPr>
        <w:t xml:space="preserve">Rekisterissä olevalla henkilöllä on oikeus pyytää häntä koskevien henkilötietojen poistamiseen rekisteristä ("oikeus tulla unohdetuksi"). Niin ikään rekisteröidyillä on muut </w:t>
      </w:r>
      <w:r w:rsidRPr="004F4821">
        <w:rPr>
          <w:rFonts w:cs="Arial"/>
        </w:rPr>
        <w:lastRenderedPageBreak/>
        <w:t>EU:n yleisen tietosuoja-asetuksen mukaiset oikeudet kuten henkilötietojen käsittelyn rajoittaminen tietyissä tilanteissa. Pyynnöt tulee lähettää kirjallisesti rekisterinpitäjälle. Rekisterinpitäjä voi pyytää tarvittaessa pyynnön esittäjää todistamaan henkilöllisyytensä. Rekisterinpitäjä vastaa asiakkaalle EU:n tietosuoja-asetuksessa säädetyssä ajassa (pääsääntöisesti kuukauden kuluessa).</w:t>
      </w:r>
    </w:p>
    <w:p w14:paraId="33287E90" w14:textId="77777777" w:rsidR="00280A45" w:rsidRPr="004F4821" w:rsidRDefault="00280A45" w:rsidP="004F4821">
      <w:pPr>
        <w:spacing w:line="276" w:lineRule="auto"/>
        <w:rPr>
          <w:rFonts w:cs="Arial"/>
        </w:rPr>
      </w:pPr>
    </w:p>
    <w:sectPr w:rsidR="00280A45" w:rsidRPr="004F4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393"/>
    <w:multiLevelType w:val="hybridMultilevel"/>
    <w:tmpl w:val="1EAE61A2"/>
    <w:lvl w:ilvl="0" w:tplc="040B0001">
      <w:start w:val="1"/>
      <w:numFmt w:val="bullet"/>
      <w:lvlText w:val=""/>
      <w:lvlJc w:val="left"/>
      <w:pPr>
        <w:ind w:left="720" w:hanging="360"/>
      </w:pPr>
      <w:rPr>
        <w:rFonts w:ascii="Symbol" w:hAnsi="Symbol" w:hint="default"/>
      </w:rPr>
    </w:lvl>
    <w:lvl w:ilvl="1" w:tplc="0B367918">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F6363D"/>
    <w:multiLevelType w:val="hybridMultilevel"/>
    <w:tmpl w:val="1C5C5D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74E04FA"/>
    <w:multiLevelType w:val="hybridMultilevel"/>
    <w:tmpl w:val="7FC41138"/>
    <w:lvl w:ilvl="0" w:tplc="8B3E373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B2E1A61"/>
    <w:multiLevelType w:val="hybridMultilevel"/>
    <w:tmpl w:val="40126362"/>
    <w:lvl w:ilvl="0" w:tplc="79EE02A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C36BD6"/>
    <w:multiLevelType w:val="hybridMultilevel"/>
    <w:tmpl w:val="E5D26D7E"/>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203290"/>
    <w:multiLevelType w:val="hybridMultilevel"/>
    <w:tmpl w:val="17D0D65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FD7D45"/>
    <w:multiLevelType w:val="hybridMultilevel"/>
    <w:tmpl w:val="37A077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74672F"/>
    <w:multiLevelType w:val="hybridMultilevel"/>
    <w:tmpl w:val="8E7CA9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29856915">
    <w:abstractNumId w:val="6"/>
  </w:num>
  <w:num w:numId="2" w16cid:durableId="355468732">
    <w:abstractNumId w:val="3"/>
  </w:num>
  <w:num w:numId="3" w16cid:durableId="1068767953">
    <w:abstractNumId w:val="4"/>
  </w:num>
  <w:num w:numId="4" w16cid:durableId="141427661">
    <w:abstractNumId w:val="7"/>
  </w:num>
  <w:num w:numId="5" w16cid:durableId="995914270">
    <w:abstractNumId w:val="2"/>
  </w:num>
  <w:num w:numId="6" w16cid:durableId="749036610">
    <w:abstractNumId w:val="0"/>
  </w:num>
  <w:num w:numId="7" w16cid:durableId="953757013">
    <w:abstractNumId w:val="5"/>
  </w:num>
  <w:num w:numId="8" w16cid:durableId="97159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45"/>
    <w:rsid w:val="00280A45"/>
    <w:rsid w:val="003B5DE1"/>
    <w:rsid w:val="004F4821"/>
    <w:rsid w:val="00683616"/>
    <w:rsid w:val="006C5B5A"/>
    <w:rsid w:val="0072590E"/>
    <w:rsid w:val="009356CE"/>
    <w:rsid w:val="00BD4EDD"/>
    <w:rsid w:val="00D05074"/>
    <w:rsid w:val="00D43C71"/>
    <w:rsid w:val="00EF63E6"/>
    <w:rsid w:val="00F47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EF3A"/>
  <w15:chartTrackingRefBased/>
  <w15:docId w15:val="{504AA0FE-71A3-4382-8EFF-2AC416E6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356CE"/>
    <w:rPr>
      <w:rFonts w:ascii="Arial" w:hAnsi="Arial"/>
    </w:rPr>
  </w:style>
  <w:style w:type="paragraph" w:styleId="Otsikko1">
    <w:name w:val="heading 1"/>
    <w:basedOn w:val="Normaali"/>
    <w:next w:val="Normaali"/>
    <w:link w:val="Otsikko1Char"/>
    <w:uiPriority w:val="9"/>
    <w:qFormat/>
    <w:rsid w:val="00D05074"/>
    <w:pPr>
      <w:keepNext/>
      <w:keepLines/>
      <w:spacing w:before="120" w:after="120"/>
      <w:outlineLvl w:val="0"/>
    </w:pPr>
    <w:rPr>
      <w:rFonts w:ascii="Arial Black" w:eastAsiaTheme="majorEastAsia" w:hAnsi="Arial Black" w:cstheme="majorBidi"/>
      <w:sz w:val="44"/>
      <w:szCs w:val="32"/>
    </w:rPr>
  </w:style>
  <w:style w:type="paragraph" w:styleId="Otsikko2">
    <w:name w:val="heading 2"/>
    <w:basedOn w:val="Normaali"/>
    <w:next w:val="Normaali"/>
    <w:link w:val="Otsikko2Char"/>
    <w:uiPriority w:val="9"/>
    <w:unhideWhenUsed/>
    <w:qFormat/>
    <w:rsid w:val="004F4821"/>
    <w:pPr>
      <w:keepNext/>
      <w:keepLines/>
      <w:spacing w:before="280" w:after="240"/>
      <w:outlineLvl w:val="1"/>
    </w:pPr>
    <w:rPr>
      <w:rFonts w:ascii="Arial Black" w:eastAsiaTheme="majorEastAsia" w:hAnsi="Arial Black" w:cstheme="majorBidi"/>
      <w:color w:val="000000" w:themeColor="text1"/>
      <w:sz w:val="26"/>
      <w:szCs w:val="26"/>
    </w:rPr>
  </w:style>
  <w:style w:type="paragraph" w:styleId="Otsikko3">
    <w:name w:val="heading 3"/>
    <w:basedOn w:val="Normaali"/>
    <w:next w:val="Normaali"/>
    <w:link w:val="Otsikko3Char"/>
    <w:uiPriority w:val="9"/>
    <w:unhideWhenUsed/>
    <w:qFormat/>
    <w:rsid w:val="00D43C71"/>
    <w:pPr>
      <w:keepNext/>
      <w:keepLines/>
      <w:spacing w:before="160" w:after="120"/>
      <w:outlineLvl w:val="2"/>
    </w:pPr>
    <w:rPr>
      <w:rFonts w:ascii="Arial Black" w:eastAsiaTheme="majorEastAsia" w:hAnsi="Arial Black" w:cstheme="majorBidi"/>
      <w:color w:val="3B3838" w:themeColor="background2" w:themeShade="40"/>
      <w:sz w:val="20"/>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80A45"/>
    <w:pPr>
      <w:ind w:left="720"/>
      <w:contextualSpacing/>
    </w:pPr>
  </w:style>
  <w:style w:type="character" w:customStyle="1" w:styleId="Otsikko1Char">
    <w:name w:val="Otsikko 1 Char"/>
    <w:basedOn w:val="Kappaleenoletusfontti"/>
    <w:link w:val="Otsikko1"/>
    <w:uiPriority w:val="9"/>
    <w:rsid w:val="00D05074"/>
    <w:rPr>
      <w:rFonts w:ascii="Arial Black" w:eastAsiaTheme="majorEastAsia" w:hAnsi="Arial Black" w:cstheme="majorBidi"/>
      <w:sz w:val="44"/>
      <w:szCs w:val="32"/>
    </w:rPr>
  </w:style>
  <w:style w:type="character" w:customStyle="1" w:styleId="Otsikko2Char">
    <w:name w:val="Otsikko 2 Char"/>
    <w:basedOn w:val="Kappaleenoletusfontti"/>
    <w:link w:val="Otsikko2"/>
    <w:uiPriority w:val="9"/>
    <w:rsid w:val="004F4821"/>
    <w:rPr>
      <w:rFonts w:ascii="Arial Black" w:eastAsiaTheme="majorEastAsia" w:hAnsi="Arial Black" w:cstheme="majorBidi"/>
      <w:color w:val="000000" w:themeColor="text1"/>
      <w:sz w:val="26"/>
      <w:szCs w:val="26"/>
    </w:rPr>
  </w:style>
  <w:style w:type="character" w:customStyle="1" w:styleId="Otsikko3Char">
    <w:name w:val="Otsikko 3 Char"/>
    <w:basedOn w:val="Kappaleenoletusfontti"/>
    <w:link w:val="Otsikko3"/>
    <w:uiPriority w:val="9"/>
    <w:rsid w:val="00D43C71"/>
    <w:rPr>
      <w:rFonts w:ascii="Arial Black" w:eastAsiaTheme="majorEastAsia" w:hAnsi="Arial Black" w:cstheme="majorBidi"/>
      <w:color w:val="3B3838" w:themeColor="background2" w:themeShade="4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3788</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Gröhn</dc:creator>
  <cp:keywords/>
  <dc:description/>
  <cp:lastModifiedBy>Paula Gröhn</cp:lastModifiedBy>
  <cp:revision>2</cp:revision>
  <dcterms:created xsi:type="dcterms:W3CDTF">2025-04-29T10:41:00Z</dcterms:created>
  <dcterms:modified xsi:type="dcterms:W3CDTF">2025-04-29T10:41:00Z</dcterms:modified>
</cp:coreProperties>
</file>